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1404" w14:textId="4A5DCB0C" w:rsidR="00BD2960" w:rsidRPr="00BD2960" w:rsidRDefault="00BD2960">
      <w:pPr>
        <w:rPr>
          <w:b/>
          <w:bCs/>
        </w:rPr>
      </w:pPr>
      <w:r w:rsidRPr="00BD2960">
        <w:rPr>
          <w:b/>
          <w:bCs/>
        </w:rPr>
        <w:t>Отказ от ответственности</w:t>
      </w:r>
    </w:p>
    <w:p w14:paraId="7A15A34A" w14:textId="2D13C868" w:rsidR="00BD2960" w:rsidRDefault="00BD2960">
      <w:r>
        <w:t xml:space="preserve">Вся представленная на </w:t>
      </w:r>
      <w:hyperlink r:id="rId4" w:history="1">
        <w:r w:rsidRPr="00F23DCB">
          <w:rPr>
            <w:rStyle w:val="a3"/>
            <w:lang w:val="en-US"/>
          </w:rPr>
          <w:t>https</w:t>
        </w:r>
        <w:r w:rsidRPr="00F23DCB">
          <w:rPr>
            <w:rStyle w:val="a3"/>
          </w:rPr>
          <w:t>://</w:t>
        </w:r>
        <w:proofErr w:type="spellStart"/>
        <w:r w:rsidRPr="00F23DCB">
          <w:rPr>
            <w:rStyle w:val="a3"/>
            <w:lang w:val="en-US"/>
          </w:rPr>
          <w:t>atesy</w:t>
        </w:r>
        <w:proofErr w:type="spellEnd"/>
        <w:r w:rsidRPr="00F23DCB">
          <w:rPr>
            <w:rStyle w:val="a3"/>
          </w:rPr>
          <w:t>.</w:t>
        </w:r>
        <w:r w:rsidRPr="00F23DCB">
          <w:rPr>
            <w:rStyle w:val="a3"/>
            <w:lang w:val="en-US"/>
          </w:rPr>
          <w:t>ru</w:t>
        </w:r>
      </w:hyperlink>
      <w:r w:rsidRPr="00BD2960">
        <w:t xml:space="preserve"> (</w:t>
      </w:r>
      <w:r>
        <w:t xml:space="preserve">далее – сайт, интернет-магазин) </w:t>
      </w:r>
      <w:r>
        <w:t>информация, касающаяся характеристик, наличия, стоимости товаров, носит информационный характер и ни при каких условиях не является публичной офертой, определяемой положениями статьи 437 Гражданского кодекса РФ. Производитель оставляет за собой право в одностороннем порядке вносить изменения в условия работы, ассортимент, цены и характеристики товаров без предварительного уведомления.</w:t>
      </w:r>
      <w:r>
        <w:br/>
      </w:r>
      <w:r>
        <w:br/>
      </w:r>
      <w:r>
        <w:t xml:space="preserve">Обратите внимание: наличие товара и его ассортимент необходимо уточнять у менеджеров </w:t>
      </w:r>
      <w:r>
        <w:t>интернет-</w:t>
      </w:r>
      <w:r>
        <w:t>магазина в день оформления заказа. Изображения товаров на сайте могут незначительно отличаться от их реального внешнего вида в зависимости от настроек вашего монитора.</w:t>
      </w:r>
    </w:p>
    <w:p w14:paraId="5CC654F4" w14:textId="6BAD14E8" w:rsidR="00BD2960" w:rsidRDefault="00BD2960">
      <w:r>
        <w:t>Интернет-м</w:t>
      </w:r>
      <w:r>
        <w:t>агазин не несет ответственности за содержание, достоверность и политику конфиденциальности сторонних веб-сайтов, ссылки на которые могут присутствовать на нашем ресурсе.</w:t>
      </w:r>
    </w:p>
    <w:p w14:paraId="45A3E727" w14:textId="0AE43A61" w:rsidR="00BD2960" w:rsidRDefault="00BD2960">
      <w:r>
        <w:t>Информация о свойствах товаров на сайте носит ознакомительный характер. Результат использования товаров индивидуален и зависит от множества факторов. Перед использованием продукции проконсультируйтесь со специалистом.</w:t>
      </w:r>
    </w:p>
    <w:sectPr w:rsidR="00BD2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60"/>
    <w:rsid w:val="00B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C7A7"/>
  <w15:chartTrackingRefBased/>
  <w15:docId w15:val="{B3A55CBA-38D4-4D95-A3C6-6A95FB2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9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es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2026-05-27T12:25:00Z</dcterms:created>
  <dcterms:modified xsi:type="dcterms:W3CDTF">2026-05-27T12:28:00Z</dcterms:modified>
</cp:coreProperties>
</file>